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C4F8" w14:textId="70FBE693" w:rsidR="006B0FAA" w:rsidRDefault="00DC4F1E" w:rsidP="00841E1F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DC4F1E">
        <w:rPr>
          <w:rFonts w:cs="Arial"/>
          <w:b w:val="0"/>
          <w:bCs/>
          <w:sz w:val="24"/>
        </w:rPr>
        <w:t>3GPP TSG SA WG 1 Meeting #10</w:t>
      </w:r>
      <w:r w:rsidR="001340CB">
        <w:rPr>
          <w:rFonts w:cs="Arial"/>
          <w:b w:val="0"/>
          <w:bCs/>
          <w:sz w:val="24"/>
        </w:rPr>
        <w:t>5</w:t>
      </w:r>
      <w:r w:rsidR="00841E1F">
        <w:rPr>
          <w:rFonts w:cs="Arial"/>
          <w:b w:val="0"/>
          <w:bCs/>
          <w:sz w:val="24"/>
        </w:rPr>
        <w:t xml:space="preserve">                                                                        </w:t>
      </w:r>
      <w:r w:rsidR="00841E1F" w:rsidRPr="00841E1F">
        <w:rPr>
          <w:rFonts w:cs="Arial"/>
          <w:b w:val="0"/>
          <w:bCs/>
          <w:sz w:val="26"/>
          <w:szCs w:val="26"/>
        </w:rPr>
        <w:t>S1-240132</w:t>
      </w:r>
      <w:r w:rsidR="006B0FAA" w:rsidRPr="00684CA1">
        <w:rPr>
          <w:rFonts w:cs="Arial"/>
          <w:b w:val="0"/>
          <w:bCs/>
          <w:sz w:val="24"/>
        </w:rPr>
        <w:tab/>
      </w:r>
    </w:p>
    <w:p w14:paraId="167712D8" w14:textId="21D61C7E" w:rsidR="006B0FAA" w:rsidRPr="00684CA1" w:rsidRDefault="00FE723A" w:rsidP="006B0F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FE723A">
        <w:rPr>
          <w:rFonts w:cs="Arial"/>
          <w:b w:val="0"/>
          <w:bCs/>
          <w:sz w:val="24"/>
        </w:rPr>
        <w:t>Athens, Greece, 26 February-1 March 2024</w:t>
      </w:r>
    </w:p>
    <w:p w14:paraId="32DF0797" w14:textId="77777777" w:rsidR="00FE723A" w:rsidRDefault="00FE723A" w:rsidP="006B0FAA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711A9426" w14:textId="7EF84751" w:rsidR="006B0FAA" w:rsidRPr="00684CA1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64DD8">
        <w:rPr>
          <w:rFonts w:ascii="Arial" w:hAnsi="Arial" w:cs="Arial"/>
          <w:b/>
          <w:bCs/>
        </w:rPr>
        <w:t>Hughes Network Systems, Novamint, OmniSpace, Hispasat</w:t>
      </w:r>
      <w:r w:rsidR="006D3B00">
        <w:rPr>
          <w:rFonts w:ascii="Arial" w:hAnsi="Arial" w:cs="Arial"/>
          <w:b/>
          <w:bCs/>
        </w:rPr>
        <w:t>, TTP Plc</w:t>
      </w:r>
    </w:p>
    <w:p w14:paraId="23B2720A" w14:textId="40699E06" w:rsidR="006B0FAA" w:rsidRPr="009B3F0B" w:rsidRDefault="006B0FAA" w:rsidP="006B0FAA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bookmarkStart w:id="0" w:name="_Hlk158974858"/>
      <w:r w:rsidR="006D3B00">
        <w:rPr>
          <w:rFonts w:ascii="Arial" w:hAnsi="Arial" w:cs="Arial"/>
          <w:b/>
          <w:bCs/>
        </w:rPr>
        <w:t xml:space="preserve">Robust Notification Paging Alert for </w:t>
      </w:r>
      <w:r w:rsidR="009B3F0B" w:rsidRPr="009B3F0B">
        <w:rPr>
          <w:rFonts w:ascii="Arial" w:hAnsi="Arial" w:cs="Arial"/>
          <w:b/>
          <w:bCs/>
        </w:rPr>
        <w:t xml:space="preserve">5G satellite access </w:t>
      </w:r>
      <w:bookmarkEnd w:id="0"/>
    </w:p>
    <w:p w14:paraId="01FD8EF5" w14:textId="0FCDA368" w:rsidR="00595B52" w:rsidRPr="00684CA1" w:rsidRDefault="006B0FAA" w:rsidP="006B0FAA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8928D45" w:rsidR="003F268E" w:rsidRPr="00FE3B5F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FE3B5F" w:rsidRPr="00FE3B5F">
        <w:rPr>
          <w:sz w:val="24"/>
          <w:szCs w:val="24"/>
        </w:rPr>
        <w:t xml:space="preserve">5G satellite access support of UE notification of missed paging call(s) </w:t>
      </w:r>
    </w:p>
    <w:p w14:paraId="3C946738" w14:textId="6A794F85" w:rsidR="00B078D6" w:rsidRPr="00415021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en-US"/>
        </w:rPr>
      </w:pPr>
      <w:proofErr w:type="gramStart"/>
      <w:r w:rsidRPr="00415021">
        <w:rPr>
          <w:sz w:val="24"/>
          <w:szCs w:val="24"/>
          <w:lang w:val="en-US"/>
        </w:rPr>
        <w:t>A</w:t>
      </w:r>
      <w:r w:rsidR="00B078D6" w:rsidRPr="00415021">
        <w:rPr>
          <w:sz w:val="24"/>
          <w:szCs w:val="24"/>
          <w:lang w:val="en-US"/>
        </w:rPr>
        <w:t>cronym  :</w:t>
      </w:r>
      <w:proofErr w:type="gramEnd"/>
      <w:r w:rsidR="00B078D6" w:rsidRPr="00415021">
        <w:rPr>
          <w:sz w:val="24"/>
          <w:szCs w:val="24"/>
          <w:lang w:val="en-US"/>
        </w:rPr>
        <w:t xml:space="preserve"> </w:t>
      </w:r>
      <w:r w:rsidR="00BA7655" w:rsidRPr="00415021">
        <w:rPr>
          <w:sz w:val="24"/>
          <w:szCs w:val="24"/>
          <w:lang w:val="en-US"/>
        </w:rPr>
        <w:tab/>
      </w:r>
      <w:r w:rsidR="006D3B00">
        <w:rPr>
          <w:sz w:val="24"/>
          <w:szCs w:val="24"/>
          <w:lang w:val="en-US"/>
        </w:rPr>
        <w:t>R</w:t>
      </w:r>
      <w:r w:rsidR="00C43229">
        <w:rPr>
          <w:sz w:val="24"/>
          <w:szCs w:val="24"/>
          <w:lang w:val="en-US"/>
        </w:rPr>
        <w:t>O</w:t>
      </w:r>
      <w:r w:rsidR="006D3B00">
        <w:rPr>
          <w:sz w:val="24"/>
          <w:szCs w:val="24"/>
          <w:lang w:val="en-US"/>
        </w:rPr>
        <w:t>NPA</w:t>
      </w:r>
    </w:p>
    <w:p w14:paraId="30709AC0" w14:textId="07A4A98D" w:rsidR="00BA7655" w:rsidRPr="00415021" w:rsidRDefault="00B47DAF" w:rsidP="00BA7655">
      <w:pPr>
        <w:rPr>
          <w:rFonts w:ascii="Arial" w:hAnsi="Arial"/>
          <w:sz w:val="24"/>
          <w:szCs w:val="24"/>
          <w:lang w:val="en-US"/>
        </w:rPr>
      </w:pPr>
      <w:r w:rsidRPr="00415021">
        <w:rPr>
          <w:sz w:val="24"/>
          <w:szCs w:val="24"/>
          <w:lang w:val="en-US"/>
        </w:rPr>
        <w:t xml:space="preserve">Unique </w:t>
      </w:r>
      <w:proofErr w:type="gramStart"/>
      <w:r w:rsidRPr="00415021">
        <w:rPr>
          <w:sz w:val="24"/>
          <w:szCs w:val="24"/>
          <w:lang w:val="en-US"/>
        </w:rPr>
        <w:t>I</w:t>
      </w:r>
      <w:r w:rsidR="00B078D6" w:rsidRPr="00415021">
        <w:rPr>
          <w:sz w:val="24"/>
          <w:szCs w:val="24"/>
          <w:lang w:val="en-US"/>
        </w:rPr>
        <w:t xml:space="preserve">dentifier </w:t>
      </w:r>
      <w:r w:rsidR="00520A9C" w:rsidRPr="00415021">
        <w:rPr>
          <w:sz w:val="24"/>
          <w:szCs w:val="24"/>
          <w:lang w:val="en-US"/>
        </w:rPr>
        <w:t>:</w:t>
      </w:r>
      <w:proofErr w:type="gramEnd"/>
      <w:r w:rsidR="00BA7655" w:rsidRPr="00415021">
        <w:rPr>
          <w:sz w:val="24"/>
          <w:szCs w:val="24"/>
          <w:lang w:val="en-US"/>
        </w:rPr>
        <w:tab/>
        <w:t xml:space="preserve"> </w:t>
      </w:r>
    </w:p>
    <w:p w14:paraId="2448A9DC" w14:textId="46D197AE" w:rsidR="00B078D6" w:rsidRPr="00415021" w:rsidRDefault="00B078D6" w:rsidP="00DA709D">
      <w:pPr>
        <w:pStyle w:val="Heading2"/>
        <w:tabs>
          <w:tab w:val="left" w:pos="2268"/>
        </w:tabs>
        <w:rPr>
          <w:sz w:val="24"/>
          <w:szCs w:val="24"/>
          <w:lang w:val="en-US"/>
        </w:rPr>
      </w:pPr>
    </w:p>
    <w:p w14:paraId="12A92096" w14:textId="0D8449B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041C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945F7F" w14:paraId="5CBFE977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945F7F" w:rsidRDefault="00E72B61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674784D8" w:rsidR="00E72B61" w:rsidRPr="00FE720C" w:rsidRDefault="00E72B61" w:rsidP="00B066D2">
            <w:pPr>
              <w:spacing w:after="0"/>
              <w:rPr>
                <w:b/>
                <w:strike/>
                <w:lang w:eastAsia="zh-CN"/>
              </w:rPr>
            </w:pPr>
          </w:p>
        </w:tc>
      </w:tr>
      <w:tr w:rsidR="00DA709D" w:rsidRPr="00945F7F" w14:paraId="779436BA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945F7F" w:rsidRDefault="00187B47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ME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34724BD0" w14:textId="45B243F0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AN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037E9CED" w14:textId="56516D9E" w:rsidR="00187B47" w:rsidRPr="00945F7F" w:rsidRDefault="00850F3B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C</w:t>
            </w:r>
            <w:r w:rsidR="00187B47" w:rsidRPr="00945F7F">
              <w:rPr>
                <w:b/>
                <w:sz w:val="24"/>
                <w:szCs w:val="24"/>
              </w:rPr>
              <w:t>N:</w:t>
            </w:r>
          </w:p>
          <w:p w14:paraId="3FD28B29" w14:textId="62E5398F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945F7F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46954" w:rsidRPr="00945F7F" w14:paraId="311EE08B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00257E33" w:rsidR="00346954" w:rsidRPr="00945F7F" w:rsidRDefault="00FE720C" w:rsidP="00346954">
            <w:pPr>
              <w:spacing w:after="0"/>
            </w:pPr>
            <w:r>
              <w:t>March</w:t>
            </w:r>
            <w:r w:rsidR="00850F3B">
              <w:t xml:space="preserve"> 2024</w:t>
            </w:r>
            <w:r w:rsidR="00530758">
              <w:t xml:space="preserve">, SA </w:t>
            </w:r>
            <w:r w:rsidR="00346954" w:rsidRPr="00945F7F">
              <w:t>#1</w:t>
            </w:r>
            <w:r w:rsidR="00A76E2E">
              <w:t>0</w:t>
            </w:r>
            <w:r>
              <w:t>3</w:t>
            </w:r>
          </w:p>
        </w:tc>
      </w:tr>
      <w:tr w:rsidR="00346954" w:rsidRPr="00945F7F" w14:paraId="2332615D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60FEFACE" w:rsidR="00346954" w:rsidRPr="00945F7F" w:rsidRDefault="00FE720C" w:rsidP="00346954">
            <w:pPr>
              <w:pStyle w:val="Index1"/>
              <w:rPr>
                <w:lang w:eastAsia="zh-CN"/>
              </w:rPr>
            </w:pPr>
            <w:r>
              <w:rPr>
                <w:lang w:eastAsia="zh-CN"/>
              </w:rPr>
              <w:t xml:space="preserve">Mobile Terminated </w:t>
            </w:r>
            <w:r w:rsidR="00DE6781">
              <w:rPr>
                <w:lang w:eastAsia="zh-CN"/>
              </w:rPr>
              <w:t xml:space="preserve">(MT) </w:t>
            </w:r>
            <w:r>
              <w:rPr>
                <w:lang w:eastAsia="zh-CN"/>
              </w:rPr>
              <w:t>call</w:t>
            </w:r>
          </w:p>
        </w:tc>
      </w:tr>
      <w:tr w:rsidR="00346954" w:rsidRPr="00945F7F" w14:paraId="0B8E5E30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443D8F32" w:rsidR="00346954" w:rsidRPr="00945F7F" w:rsidRDefault="00850F3B" w:rsidP="0034695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FE720C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22.</w:t>
            </w:r>
            <w:r w:rsidR="00FE720C">
              <w:rPr>
                <w:lang w:eastAsia="zh-CN"/>
              </w:rPr>
              <w:t>261</w:t>
            </w:r>
          </w:p>
        </w:tc>
      </w:tr>
      <w:tr w:rsidR="00346954" w:rsidRPr="00945F7F" w14:paraId="5AF00011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6865823" w14:textId="41323ADF" w:rsidR="00346954" w:rsidRPr="00945F7F" w:rsidRDefault="00FE720C" w:rsidP="00FE720C">
            <w:pPr>
              <w:pStyle w:val="Index1"/>
              <w:rPr>
                <w:bCs/>
              </w:rPr>
            </w:pPr>
            <w:r>
              <w:rPr>
                <w:bCs/>
              </w:rPr>
              <w:t>NA</w:t>
            </w:r>
          </w:p>
        </w:tc>
      </w:tr>
      <w:tr w:rsidR="00346954" w:rsidRPr="00945F7F" w14:paraId="214191C4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109B1DA6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Consequenc</w:t>
            </w:r>
            <w:r w:rsidR="00530758">
              <w:rPr>
                <w:b/>
              </w:rPr>
              <w:t>e</w:t>
            </w:r>
            <w:r w:rsidR="00A64313">
              <w:rPr>
                <w:b/>
              </w:rPr>
              <w:t>s if not included in Release 1</w:t>
            </w:r>
            <w:r w:rsidR="00850F3B">
              <w:rPr>
                <w:b/>
              </w:rPr>
              <w:t>9: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0A0912C5" w:rsidR="00346954" w:rsidRPr="00945F7F" w:rsidRDefault="0009358F" w:rsidP="00850F3B">
            <w:pPr>
              <w:spacing w:after="0"/>
            </w:pPr>
            <w:r w:rsidRPr="0009358F">
              <w:t xml:space="preserve">UE can’t be informed of missed </w:t>
            </w:r>
            <w:r>
              <w:t xml:space="preserve">paging </w:t>
            </w:r>
            <w:r w:rsidRPr="0009358F">
              <w:t xml:space="preserve">calls </w:t>
            </w:r>
            <w:proofErr w:type="gramStart"/>
            <w:r w:rsidR="00A25A8C">
              <w:t>in order to</w:t>
            </w:r>
            <w:proofErr w:type="gramEnd"/>
            <w:r w:rsidRPr="0009358F">
              <w:t xml:space="preserve"> move to better coverage location for the </w:t>
            </w:r>
            <w:r w:rsidR="00BF70C4" w:rsidRPr="0009358F">
              <w:t>successful</w:t>
            </w:r>
            <w:r w:rsidRPr="0009358F">
              <w:t xml:space="preserve"> service experience for satellite access.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57EA52D4" w14:textId="7ACBF622" w:rsidR="00415021" w:rsidRDefault="00415021" w:rsidP="00415021">
      <w:pPr>
        <w:rPr>
          <w:lang w:eastAsia="zh-CN"/>
        </w:rPr>
      </w:pPr>
      <w:r>
        <w:rPr>
          <w:lang w:eastAsia="zh-CN"/>
        </w:rPr>
        <w:t xml:space="preserve">Exception sheet for Rel-19 WID </w:t>
      </w:r>
      <w:r w:rsidR="006D3B00">
        <w:rPr>
          <w:lang w:eastAsia="zh-CN"/>
        </w:rPr>
        <w:t xml:space="preserve">on </w:t>
      </w:r>
      <w:r w:rsidR="006D3B00" w:rsidRPr="0071474C">
        <w:rPr>
          <w:lang w:eastAsia="zh-CN"/>
        </w:rPr>
        <w:t>Robust</w:t>
      </w:r>
      <w:r w:rsidR="006D3B00" w:rsidRPr="006D3B00">
        <w:rPr>
          <w:lang w:eastAsia="zh-CN"/>
        </w:rPr>
        <w:t xml:space="preserve"> Notification Paging Alert for 5G satellite access</w:t>
      </w:r>
      <w:r>
        <w:rPr>
          <w:lang w:eastAsia="zh-CN"/>
        </w:rPr>
        <w:t>. The exception sheet is motivated by LS from TSG-RAN in S2-2400036 (RP-234075) asking SA1 for requirements and guidance with regards to the requirements on robust notification/paging for 5G system with satellite access in the context of Release 19.</w:t>
      </w:r>
    </w:p>
    <w:p w14:paraId="21ECD043" w14:textId="1027D6BB" w:rsidR="00415021" w:rsidRPr="00936076" w:rsidRDefault="00710600" w:rsidP="00E72B61">
      <w:r w:rsidRPr="00710600">
        <w:t xml:space="preserve">5G system with satellite access </w:t>
      </w:r>
      <w:r w:rsidR="001F5109">
        <w:t xml:space="preserve">shall </w:t>
      </w:r>
      <w:r w:rsidRPr="00710600">
        <w:t>be able to notify a UE in poor or out of coverage of missed paging call(s) when normal paging fails.</w:t>
      </w:r>
      <w:r w:rsidR="001F5109" w:rsidRPr="001F5109">
        <w:t xml:space="preserve"> The intent is to alert the UE to move to a better signal reception location for communication.</w:t>
      </w:r>
      <w:r w:rsidR="00415021">
        <w:t xml:space="preserve"> 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4854694" w:rsidR="00E72B61" w:rsidRPr="00326D5B" w:rsidRDefault="00FE720C" w:rsidP="00E72B61">
      <w:pPr>
        <w:rPr>
          <w:sz w:val="22"/>
          <w:szCs w:val="22"/>
          <w:lang w:eastAsia="zh-CN"/>
        </w:rPr>
      </w:pPr>
      <w:r w:rsidRPr="00326D5B">
        <w:rPr>
          <w:sz w:val="22"/>
          <w:szCs w:val="22"/>
          <w:lang w:eastAsia="zh-CN"/>
        </w:rPr>
        <w:t>None</w:t>
      </w:r>
    </w:p>
    <w:sectPr w:rsidR="00E72B61" w:rsidRPr="00326D5B" w:rsidSect="00325ED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FA8F5" w14:textId="77777777" w:rsidR="00325ED1" w:rsidRDefault="00325ED1">
      <w:r>
        <w:separator/>
      </w:r>
    </w:p>
  </w:endnote>
  <w:endnote w:type="continuationSeparator" w:id="0">
    <w:p w14:paraId="27908617" w14:textId="77777777" w:rsidR="00325ED1" w:rsidRDefault="00325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E2020" w14:textId="77777777" w:rsidR="00325ED1" w:rsidRDefault="00325ED1">
      <w:r>
        <w:separator/>
      </w:r>
    </w:p>
  </w:footnote>
  <w:footnote w:type="continuationSeparator" w:id="0">
    <w:p w14:paraId="74DCA758" w14:textId="77777777" w:rsidR="00325ED1" w:rsidRDefault="00325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B41842"/>
    <w:multiLevelType w:val="hybridMultilevel"/>
    <w:tmpl w:val="A852F9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330492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5494596">
    <w:abstractNumId w:val="4"/>
  </w:num>
  <w:num w:numId="3" w16cid:durableId="2077775339">
    <w:abstractNumId w:val="3"/>
  </w:num>
  <w:num w:numId="4" w16cid:durableId="344870742">
    <w:abstractNumId w:val="2"/>
  </w:num>
  <w:num w:numId="5" w16cid:durableId="1161194702">
    <w:abstractNumId w:val="5"/>
  </w:num>
  <w:num w:numId="6" w16cid:durableId="1954969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30A15"/>
    <w:rsid w:val="00052BF8"/>
    <w:rsid w:val="00057116"/>
    <w:rsid w:val="00074015"/>
    <w:rsid w:val="0009358F"/>
    <w:rsid w:val="00095A51"/>
    <w:rsid w:val="000A4E67"/>
    <w:rsid w:val="000B0A2F"/>
    <w:rsid w:val="000B61FD"/>
    <w:rsid w:val="000E51B6"/>
    <w:rsid w:val="000E55AD"/>
    <w:rsid w:val="000F7795"/>
    <w:rsid w:val="001000A1"/>
    <w:rsid w:val="001340CB"/>
    <w:rsid w:val="001357D9"/>
    <w:rsid w:val="00164DD8"/>
    <w:rsid w:val="00187B47"/>
    <w:rsid w:val="001958AD"/>
    <w:rsid w:val="001A3B9A"/>
    <w:rsid w:val="001C5C86"/>
    <w:rsid w:val="001E3239"/>
    <w:rsid w:val="001E42D2"/>
    <w:rsid w:val="001E5817"/>
    <w:rsid w:val="001F5109"/>
    <w:rsid w:val="002000C2"/>
    <w:rsid w:val="002018D8"/>
    <w:rsid w:val="00220888"/>
    <w:rsid w:val="00223AB7"/>
    <w:rsid w:val="00240372"/>
    <w:rsid w:val="0024136A"/>
    <w:rsid w:val="0025646D"/>
    <w:rsid w:val="002676EC"/>
    <w:rsid w:val="002C5575"/>
    <w:rsid w:val="002E7A9E"/>
    <w:rsid w:val="003155B1"/>
    <w:rsid w:val="003205AD"/>
    <w:rsid w:val="003225E2"/>
    <w:rsid w:val="00325ED1"/>
    <w:rsid w:val="00326D5B"/>
    <w:rsid w:val="00335FB2"/>
    <w:rsid w:val="00344158"/>
    <w:rsid w:val="00346954"/>
    <w:rsid w:val="00363594"/>
    <w:rsid w:val="003A1EB0"/>
    <w:rsid w:val="003C6DA6"/>
    <w:rsid w:val="003F268E"/>
    <w:rsid w:val="003F54E5"/>
    <w:rsid w:val="00415021"/>
    <w:rsid w:val="00417535"/>
    <w:rsid w:val="0043745F"/>
    <w:rsid w:val="0044029F"/>
    <w:rsid w:val="0048267C"/>
    <w:rsid w:val="004876B9"/>
    <w:rsid w:val="00493A79"/>
    <w:rsid w:val="004953F2"/>
    <w:rsid w:val="004A4AAC"/>
    <w:rsid w:val="004A6A60"/>
    <w:rsid w:val="00520A9C"/>
    <w:rsid w:val="00530758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1773"/>
    <w:rsid w:val="00611EC4"/>
    <w:rsid w:val="00620B3F"/>
    <w:rsid w:val="006418C6"/>
    <w:rsid w:val="00663FF2"/>
    <w:rsid w:val="00671BBB"/>
    <w:rsid w:val="00682237"/>
    <w:rsid w:val="00684CA1"/>
    <w:rsid w:val="0069314F"/>
    <w:rsid w:val="00694D66"/>
    <w:rsid w:val="006B0FAA"/>
    <w:rsid w:val="006D3B00"/>
    <w:rsid w:val="006E6480"/>
    <w:rsid w:val="007041C4"/>
    <w:rsid w:val="00710600"/>
    <w:rsid w:val="0071474C"/>
    <w:rsid w:val="00716FE1"/>
    <w:rsid w:val="0075141A"/>
    <w:rsid w:val="0075252A"/>
    <w:rsid w:val="00764B84"/>
    <w:rsid w:val="0078034D"/>
    <w:rsid w:val="00790328"/>
    <w:rsid w:val="00790BCC"/>
    <w:rsid w:val="007955CD"/>
    <w:rsid w:val="007974F5"/>
    <w:rsid w:val="007B0F49"/>
    <w:rsid w:val="007C7E14"/>
    <w:rsid w:val="007E7242"/>
    <w:rsid w:val="007F7421"/>
    <w:rsid w:val="00833504"/>
    <w:rsid w:val="00841E1F"/>
    <w:rsid w:val="00850F3B"/>
    <w:rsid w:val="0088222A"/>
    <w:rsid w:val="008A76FD"/>
    <w:rsid w:val="008C537F"/>
    <w:rsid w:val="008D658B"/>
    <w:rsid w:val="00920514"/>
    <w:rsid w:val="00936076"/>
    <w:rsid w:val="009437A2"/>
    <w:rsid w:val="00945471"/>
    <w:rsid w:val="00945F7F"/>
    <w:rsid w:val="00956026"/>
    <w:rsid w:val="0098018E"/>
    <w:rsid w:val="00985B73"/>
    <w:rsid w:val="009A3BC4"/>
    <w:rsid w:val="009B3F0B"/>
    <w:rsid w:val="009C641D"/>
    <w:rsid w:val="009F43E5"/>
    <w:rsid w:val="00A10539"/>
    <w:rsid w:val="00A25A8C"/>
    <w:rsid w:val="00A3082C"/>
    <w:rsid w:val="00A36378"/>
    <w:rsid w:val="00A64313"/>
    <w:rsid w:val="00A70E1E"/>
    <w:rsid w:val="00A76E2E"/>
    <w:rsid w:val="00A95EBF"/>
    <w:rsid w:val="00B03C01"/>
    <w:rsid w:val="00B066D2"/>
    <w:rsid w:val="00B078D6"/>
    <w:rsid w:val="00B11618"/>
    <w:rsid w:val="00B3015C"/>
    <w:rsid w:val="00B47DAF"/>
    <w:rsid w:val="00B633BE"/>
    <w:rsid w:val="00B818AC"/>
    <w:rsid w:val="00BA4095"/>
    <w:rsid w:val="00BA7655"/>
    <w:rsid w:val="00BC642A"/>
    <w:rsid w:val="00BE68D7"/>
    <w:rsid w:val="00BF70C4"/>
    <w:rsid w:val="00C43229"/>
    <w:rsid w:val="00C43D1E"/>
    <w:rsid w:val="00C51766"/>
    <w:rsid w:val="00C57C50"/>
    <w:rsid w:val="00C715CA"/>
    <w:rsid w:val="00C83490"/>
    <w:rsid w:val="00C84E67"/>
    <w:rsid w:val="00C8779C"/>
    <w:rsid w:val="00C94020"/>
    <w:rsid w:val="00CC7418"/>
    <w:rsid w:val="00CE1F4D"/>
    <w:rsid w:val="00D0524F"/>
    <w:rsid w:val="00D05745"/>
    <w:rsid w:val="00D7228B"/>
    <w:rsid w:val="00D77416"/>
    <w:rsid w:val="00D80CF1"/>
    <w:rsid w:val="00D860B1"/>
    <w:rsid w:val="00D87E7F"/>
    <w:rsid w:val="00D9295E"/>
    <w:rsid w:val="00D941EF"/>
    <w:rsid w:val="00DA709D"/>
    <w:rsid w:val="00DA74F3"/>
    <w:rsid w:val="00DC4F1E"/>
    <w:rsid w:val="00DE6781"/>
    <w:rsid w:val="00E00C03"/>
    <w:rsid w:val="00E033E0"/>
    <w:rsid w:val="00E05F5A"/>
    <w:rsid w:val="00E13CB2"/>
    <w:rsid w:val="00E72B61"/>
    <w:rsid w:val="00E90B85"/>
    <w:rsid w:val="00EC7EB2"/>
    <w:rsid w:val="00F22A17"/>
    <w:rsid w:val="00F40B2F"/>
    <w:rsid w:val="00F4338D"/>
    <w:rsid w:val="00F440D3"/>
    <w:rsid w:val="00F777F3"/>
    <w:rsid w:val="00F921F1"/>
    <w:rsid w:val="00FC0804"/>
    <w:rsid w:val="00FC3B6D"/>
    <w:rsid w:val="00FD3A4E"/>
    <w:rsid w:val="00FE010E"/>
    <w:rsid w:val="00FE3B5F"/>
    <w:rsid w:val="00FE720C"/>
    <w:rsid w:val="00FE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4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C64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C64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C641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C64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C64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C641D"/>
    <w:pPr>
      <w:outlineLvl w:val="5"/>
    </w:pPr>
  </w:style>
  <w:style w:type="paragraph" w:styleId="Heading7">
    <w:name w:val="heading 7"/>
    <w:basedOn w:val="H6"/>
    <w:next w:val="Normal"/>
    <w:qFormat/>
    <w:rsid w:val="009C641D"/>
    <w:pPr>
      <w:outlineLvl w:val="6"/>
    </w:pPr>
  </w:style>
  <w:style w:type="paragraph" w:styleId="Heading8">
    <w:name w:val="heading 8"/>
    <w:basedOn w:val="Heading1"/>
    <w:next w:val="Normal"/>
    <w:qFormat/>
    <w:rsid w:val="009C64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C64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C641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C64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C641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C64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C64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C64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C641D"/>
    <w:pPr>
      <w:ind w:left="1701" w:hanging="1701"/>
    </w:pPr>
  </w:style>
  <w:style w:type="paragraph" w:styleId="TOC4">
    <w:name w:val="toc 4"/>
    <w:basedOn w:val="TOC3"/>
    <w:semiHidden/>
    <w:rsid w:val="009C641D"/>
    <w:pPr>
      <w:ind w:left="1418" w:hanging="1418"/>
    </w:pPr>
  </w:style>
  <w:style w:type="paragraph" w:styleId="TOC3">
    <w:name w:val="toc 3"/>
    <w:basedOn w:val="TOC2"/>
    <w:semiHidden/>
    <w:rsid w:val="009C641D"/>
    <w:pPr>
      <w:ind w:left="1134" w:hanging="1134"/>
    </w:pPr>
  </w:style>
  <w:style w:type="paragraph" w:styleId="TOC2">
    <w:name w:val="toc 2"/>
    <w:basedOn w:val="TOC1"/>
    <w:semiHidden/>
    <w:rsid w:val="009C64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C641D"/>
    <w:pPr>
      <w:ind w:left="284"/>
    </w:pPr>
  </w:style>
  <w:style w:type="paragraph" w:styleId="Index1">
    <w:name w:val="index 1"/>
    <w:basedOn w:val="Normal"/>
    <w:semiHidden/>
    <w:rsid w:val="009C641D"/>
    <w:pPr>
      <w:keepLines/>
      <w:spacing w:after="0"/>
    </w:pPr>
  </w:style>
  <w:style w:type="paragraph" w:customStyle="1" w:styleId="ZH">
    <w:name w:val="ZH"/>
    <w:rsid w:val="009C64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C641D"/>
    <w:pPr>
      <w:outlineLvl w:val="9"/>
    </w:pPr>
  </w:style>
  <w:style w:type="paragraph" w:styleId="ListNumber2">
    <w:name w:val="List Number 2"/>
    <w:basedOn w:val="ListNumber"/>
    <w:rsid w:val="009C641D"/>
    <w:pPr>
      <w:ind w:left="851"/>
    </w:pPr>
  </w:style>
  <w:style w:type="character" w:styleId="FootnoteReference">
    <w:name w:val="footnote reference"/>
    <w:basedOn w:val="DefaultParagraphFont"/>
    <w:semiHidden/>
    <w:rsid w:val="009C641D"/>
    <w:rPr>
      <w:b/>
      <w:position w:val="6"/>
      <w:sz w:val="16"/>
    </w:rPr>
  </w:style>
  <w:style w:type="paragraph" w:styleId="FootnoteText">
    <w:name w:val="footnote text"/>
    <w:basedOn w:val="Normal"/>
    <w:semiHidden/>
    <w:rsid w:val="009C641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C641D"/>
    <w:pPr>
      <w:jc w:val="center"/>
    </w:pPr>
  </w:style>
  <w:style w:type="paragraph" w:customStyle="1" w:styleId="TF">
    <w:name w:val="TF"/>
    <w:basedOn w:val="TH"/>
    <w:rsid w:val="009C641D"/>
    <w:pPr>
      <w:keepNext w:val="0"/>
      <w:spacing w:before="0" w:after="240"/>
    </w:pPr>
  </w:style>
  <w:style w:type="paragraph" w:customStyle="1" w:styleId="NO">
    <w:name w:val="NO"/>
    <w:basedOn w:val="Normal"/>
    <w:rsid w:val="009C641D"/>
    <w:pPr>
      <w:keepLines/>
      <w:ind w:left="1135" w:hanging="851"/>
    </w:pPr>
  </w:style>
  <w:style w:type="paragraph" w:styleId="TOC9">
    <w:name w:val="toc 9"/>
    <w:basedOn w:val="TOC8"/>
    <w:semiHidden/>
    <w:rsid w:val="009C641D"/>
    <w:pPr>
      <w:ind w:left="1418" w:hanging="1418"/>
    </w:pPr>
  </w:style>
  <w:style w:type="paragraph" w:customStyle="1" w:styleId="EX">
    <w:name w:val="EX"/>
    <w:basedOn w:val="Normal"/>
    <w:rsid w:val="009C641D"/>
    <w:pPr>
      <w:keepLines/>
      <w:ind w:left="1702" w:hanging="1418"/>
    </w:pPr>
  </w:style>
  <w:style w:type="paragraph" w:customStyle="1" w:styleId="FP">
    <w:name w:val="FP"/>
    <w:basedOn w:val="Normal"/>
    <w:rsid w:val="009C641D"/>
    <w:pPr>
      <w:spacing w:after="0"/>
    </w:pPr>
  </w:style>
  <w:style w:type="paragraph" w:customStyle="1" w:styleId="LD">
    <w:name w:val="LD"/>
    <w:rsid w:val="009C64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C641D"/>
    <w:pPr>
      <w:spacing w:after="0"/>
    </w:pPr>
  </w:style>
  <w:style w:type="paragraph" w:customStyle="1" w:styleId="EW">
    <w:name w:val="EW"/>
    <w:basedOn w:val="EX"/>
    <w:rsid w:val="009C641D"/>
    <w:pPr>
      <w:spacing w:after="0"/>
    </w:pPr>
  </w:style>
  <w:style w:type="paragraph" w:styleId="TOC6">
    <w:name w:val="toc 6"/>
    <w:basedOn w:val="TOC5"/>
    <w:next w:val="Normal"/>
    <w:semiHidden/>
    <w:rsid w:val="009C641D"/>
    <w:pPr>
      <w:ind w:left="1985" w:hanging="1985"/>
    </w:pPr>
  </w:style>
  <w:style w:type="paragraph" w:styleId="TOC7">
    <w:name w:val="toc 7"/>
    <w:basedOn w:val="TOC6"/>
    <w:next w:val="Normal"/>
    <w:semiHidden/>
    <w:rsid w:val="009C641D"/>
    <w:pPr>
      <w:ind w:left="2268" w:hanging="2268"/>
    </w:pPr>
  </w:style>
  <w:style w:type="paragraph" w:styleId="ListBullet2">
    <w:name w:val="List Bullet 2"/>
    <w:basedOn w:val="ListBullet"/>
    <w:rsid w:val="009C641D"/>
    <w:pPr>
      <w:ind w:left="851"/>
    </w:pPr>
  </w:style>
  <w:style w:type="paragraph" w:styleId="ListBullet3">
    <w:name w:val="List Bullet 3"/>
    <w:basedOn w:val="ListBullet2"/>
    <w:rsid w:val="009C641D"/>
    <w:pPr>
      <w:ind w:left="1135"/>
    </w:pPr>
  </w:style>
  <w:style w:type="paragraph" w:styleId="ListNumber">
    <w:name w:val="List Number"/>
    <w:basedOn w:val="List"/>
    <w:rsid w:val="009C641D"/>
  </w:style>
  <w:style w:type="paragraph" w:customStyle="1" w:styleId="EQ">
    <w:name w:val="EQ"/>
    <w:basedOn w:val="Normal"/>
    <w:next w:val="Normal"/>
    <w:rsid w:val="009C64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C64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C64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C64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C641D"/>
    <w:pPr>
      <w:jc w:val="right"/>
    </w:pPr>
  </w:style>
  <w:style w:type="paragraph" w:customStyle="1" w:styleId="H6">
    <w:name w:val="H6"/>
    <w:basedOn w:val="Heading5"/>
    <w:next w:val="Normal"/>
    <w:rsid w:val="009C64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C641D"/>
    <w:pPr>
      <w:ind w:left="851" w:hanging="851"/>
    </w:pPr>
  </w:style>
  <w:style w:type="paragraph" w:customStyle="1" w:styleId="ZA">
    <w:name w:val="ZA"/>
    <w:rsid w:val="009C64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C64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C64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C64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C641D"/>
    <w:pPr>
      <w:framePr w:wrap="notBeside" w:y="16161"/>
    </w:pPr>
  </w:style>
  <w:style w:type="character" w:customStyle="1" w:styleId="ZGSM">
    <w:name w:val="ZGSM"/>
    <w:rsid w:val="009C641D"/>
  </w:style>
  <w:style w:type="paragraph" w:styleId="List2">
    <w:name w:val="List 2"/>
    <w:basedOn w:val="List"/>
    <w:rsid w:val="009C641D"/>
    <w:pPr>
      <w:ind w:left="851"/>
    </w:pPr>
  </w:style>
  <w:style w:type="paragraph" w:customStyle="1" w:styleId="ZG">
    <w:name w:val="ZG"/>
    <w:rsid w:val="009C64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C641D"/>
    <w:pPr>
      <w:ind w:left="1135"/>
    </w:pPr>
  </w:style>
  <w:style w:type="paragraph" w:styleId="List4">
    <w:name w:val="List 4"/>
    <w:basedOn w:val="List3"/>
    <w:rsid w:val="009C641D"/>
    <w:pPr>
      <w:ind w:left="1418"/>
    </w:pPr>
  </w:style>
  <w:style w:type="paragraph" w:styleId="List5">
    <w:name w:val="List 5"/>
    <w:basedOn w:val="List4"/>
    <w:rsid w:val="009C641D"/>
    <w:pPr>
      <w:ind w:left="1702"/>
    </w:pPr>
  </w:style>
  <w:style w:type="paragraph" w:customStyle="1" w:styleId="EditorsNote">
    <w:name w:val="Editor's Note"/>
    <w:basedOn w:val="NO"/>
    <w:rsid w:val="009C641D"/>
    <w:rPr>
      <w:color w:val="FF0000"/>
    </w:rPr>
  </w:style>
  <w:style w:type="paragraph" w:styleId="List">
    <w:name w:val="List"/>
    <w:basedOn w:val="Normal"/>
    <w:rsid w:val="009C641D"/>
    <w:pPr>
      <w:ind w:left="568" w:hanging="284"/>
    </w:pPr>
  </w:style>
  <w:style w:type="paragraph" w:styleId="ListBullet">
    <w:name w:val="List Bullet"/>
    <w:basedOn w:val="List"/>
    <w:rsid w:val="009C641D"/>
  </w:style>
  <w:style w:type="paragraph" w:styleId="ListBullet4">
    <w:name w:val="List Bullet 4"/>
    <w:basedOn w:val="ListBullet3"/>
    <w:rsid w:val="009C641D"/>
    <w:pPr>
      <w:ind w:left="1418"/>
    </w:pPr>
  </w:style>
  <w:style w:type="paragraph" w:styleId="ListBullet5">
    <w:name w:val="List Bullet 5"/>
    <w:basedOn w:val="ListBullet4"/>
    <w:rsid w:val="009C641D"/>
    <w:pPr>
      <w:ind w:left="1702"/>
    </w:pPr>
  </w:style>
  <w:style w:type="paragraph" w:customStyle="1" w:styleId="B1">
    <w:name w:val="B1"/>
    <w:basedOn w:val="List"/>
    <w:rsid w:val="009C641D"/>
  </w:style>
  <w:style w:type="paragraph" w:customStyle="1" w:styleId="B2">
    <w:name w:val="B2"/>
    <w:basedOn w:val="List2"/>
    <w:rsid w:val="009C641D"/>
  </w:style>
  <w:style w:type="paragraph" w:customStyle="1" w:styleId="B3">
    <w:name w:val="B3"/>
    <w:basedOn w:val="List3"/>
    <w:rsid w:val="009C641D"/>
  </w:style>
  <w:style w:type="paragraph" w:customStyle="1" w:styleId="B4">
    <w:name w:val="B4"/>
    <w:basedOn w:val="List4"/>
    <w:rsid w:val="009C641D"/>
  </w:style>
  <w:style w:type="paragraph" w:customStyle="1" w:styleId="B5">
    <w:name w:val="B5"/>
    <w:basedOn w:val="List5"/>
    <w:rsid w:val="009C641D"/>
  </w:style>
  <w:style w:type="paragraph" w:styleId="Footer">
    <w:name w:val="footer"/>
    <w:basedOn w:val="Header"/>
    <w:rsid w:val="009C641D"/>
    <w:pPr>
      <w:jc w:val="center"/>
    </w:pPr>
    <w:rPr>
      <w:i/>
    </w:rPr>
  </w:style>
  <w:style w:type="paragraph" w:customStyle="1" w:styleId="ZTD">
    <w:name w:val="ZTD"/>
    <w:basedOn w:val="ZB"/>
    <w:rsid w:val="009C641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B0FAA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41502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233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Jaffar, Munira</cp:lastModifiedBy>
  <cp:revision>3</cp:revision>
  <cp:lastPrinted>2009-10-12T14:10:00Z</cp:lastPrinted>
  <dcterms:created xsi:type="dcterms:W3CDTF">2024-02-16T19:11:00Z</dcterms:created>
  <dcterms:modified xsi:type="dcterms:W3CDTF">2024-02-16T22:49:00Z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(3)eM/d+Xc7YbSWcpY/QMhbw0dnfDK0V/99kb3rRuyRNLai3nlNf2LRiX7Z/r0zMNCUubDrx3uQ
uzDQy7ZnKna2Gju/quvndLbB60UjExhk+rzQqGtD2jzxAgLvz6BTP8fQtAp/O1xnG5qGCSyQ
AXais7r2+K299/6P+34LA15lSKfx3gZF5QrAmWwyTboJb6wrJcXzLf0ojjVHTh4ZRTlXyA1o
33ApLLpux1cdz9FDUX</vt:lpwstr>
  </property>
  <property fmtid="{D5CDD505-2E9C-101B-9397-08002B2CF9AE}" pid="4" name="_2015_ms_pID_7253431">
    <vt:lpwstr>qsYQ/uU16v+TQ0SZDnjlFr1i5QhBsm3ULG3fKJMok3GYzMMJMP05lU
WPAaN/rgss0Q4LYHsFdWVGjBeWOX4pFM2HcfOAH3w8xHxKCD/ohslwECB2gNStwV5jmeIgl8
NiIz0R/lOU4zBJ8lGLaYIlvmox+PgfMrk8gQWTish+x+7eG4CvJvQWzXKg04fTVK8zDxngSn
tw/uMH+RmelUk1eCWFIZ2S4YGMWwyg2XPdxO</vt:lpwstr>
  </property>
  <property fmtid="{D5CDD505-2E9C-101B-9397-08002B2CF9AE}" pid="5" name="_2015_ms_pID_7253432">
    <vt:lpwstr>LA==</vt:lpwstr>
  </property>
</Properties>
</file>